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15" w:rsidRPr="00446B82" w:rsidRDefault="00D93D15" w:rsidP="00446B82">
      <w:pPr>
        <w:spacing w:beforeLines="0" w:afterLines="0"/>
        <w:ind w:firstLineChars="150" w:firstLine="315"/>
        <w:jc w:val="left"/>
      </w:pPr>
      <w:bookmarkStart w:id="0" w:name="_GoBack"/>
      <w:bookmarkEnd w:id="0"/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597"/>
        <w:gridCol w:w="1967"/>
        <w:gridCol w:w="3969"/>
        <w:gridCol w:w="992"/>
        <w:gridCol w:w="3296"/>
      </w:tblGrid>
      <w:tr w:rsidR="00721E23" w:rsidRPr="00721E23" w:rsidTr="00446B82">
        <w:trPr>
          <w:trHeight w:val="450"/>
          <w:jc w:val="center"/>
        </w:trPr>
        <w:tc>
          <w:tcPr>
            <w:tcW w:w="10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21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附件 </w:t>
            </w:r>
            <w:r w:rsidRPr="00721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贵州省建设学校拟招聘代课教师统计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拟聘教师数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备注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15、16级工民建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装饰工程施工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建筑工程施工质量验收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建筑基础（上）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建筑基础（下）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建筑法规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15、16级造价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招投标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2128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工程监理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2E2128" w:rsidRPr="00721E23" w:rsidRDefault="002E2128" w:rsidP="00721E23">
            <w:pPr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2128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建筑CAD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510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建筑工程制图与识图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17510" w:rsidRPr="00721E23" w:rsidRDefault="00B17510" w:rsidP="00721E23">
            <w:pPr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510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建筑材料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510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15、16级装饰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建筑装饰工程施工组织与管理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17510" w:rsidRPr="00721E23" w:rsidRDefault="00B17510" w:rsidP="00721E23">
            <w:pPr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510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15、16级道桥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建筑工程计量与计价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15、16级市政，15级水利水电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建筑工程基础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隧道工程施工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市政工程概论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施工组织设计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15级测量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控制测量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15、16级汽修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汽车发动机仿真实训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汽车底盘仿真实训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2128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汽车前台接待与服务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2E2128" w:rsidRPr="00721E23" w:rsidRDefault="002E2128" w:rsidP="00721E23">
            <w:pPr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2128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汽车配件销售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128" w:rsidRPr="00721E23" w:rsidRDefault="002E2128" w:rsidP="00721E23">
            <w:pPr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2128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汽车机械基础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2128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汽车机械制图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28" w:rsidRPr="00721E23" w:rsidRDefault="002E2128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15、16级机电，15级设备安装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可编程序控制器应用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传感器技术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电气照明线路安装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供用电技术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kern w:val="0"/>
                <w:sz w:val="22"/>
              </w:rPr>
              <w:t>电工基础与技能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仪器分析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水泥物理性能检验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510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15级工程材料检测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工程测量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510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电工基础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7510" w:rsidRPr="00721E23" w:rsidTr="00446B82">
        <w:trPr>
          <w:trHeight w:val="28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化学基础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10" w:rsidRPr="00721E23" w:rsidRDefault="00B17510" w:rsidP="00721E23">
            <w:pPr>
              <w:widowControl/>
              <w:spacing w:beforeLines="0"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1E23" w:rsidRPr="00721E23" w:rsidTr="00446B82">
        <w:trPr>
          <w:trHeight w:val="285"/>
          <w:jc w:val="center"/>
        </w:trPr>
        <w:tc>
          <w:tcPr>
            <w:tcW w:w="10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23" w:rsidRPr="00721E23" w:rsidRDefault="00721E23" w:rsidP="00721E23">
            <w:pPr>
              <w:widowControl/>
              <w:spacing w:beforeLines="0" w:afterLine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  <w:r w:rsidR="006B5A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:20</w:t>
            </w:r>
            <w:r w:rsidRPr="00721E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</w:tbl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p w:rsidR="00B82816" w:rsidRPr="005A25B5" w:rsidRDefault="00B82816" w:rsidP="00280B40">
      <w:pPr>
        <w:spacing w:beforeLines="0" w:afterLines="0"/>
        <w:ind w:firstLineChars="150" w:firstLine="285"/>
        <w:jc w:val="left"/>
        <w:rPr>
          <w:rFonts w:asciiTheme="minorEastAsia" w:hAnsiTheme="minorEastAsia"/>
          <w:color w:val="000000"/>
          <w:sz w:val="19"/>
          <w:szCs w:val="19"/>
        </w:rPr>
      </w:pPr>
    </w:p>
    <w:sectPr w:rsidR="00B82816" w:rsidRPr="005A25B5" w:rsidSect="00E75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B5"/>
    <w:rsid w:val="0003270E"/>
    <w:rsid w:val="00280B40"/>
    <w:rsid w:val="002D4690"/>
    <w:rsid w:val="002E2128"/>
    <w:rsid w:val="0037024A"/>
    <w:rsid w:val="003A4341"/>
    <w:rsid w:val="00446B82"/>
    <w:rsid w:val="00567ADE"/>
    <w:rsid w:val="005A25B5"/>
    <w:rsid w:val="006B2E40"/>
    <w:rsid w:val="006B5AC1"/>
    <w:rsid w:val="00715BAE"/>
    <w:rsid w:val="00721E23"/>
    <w:rsid w:val="008C419A"/>
    <w:rsid w:val="00943130"/>
    <w:rsid w:val="009611C4"/>
    <w:rsid w:val="009D3B1D"/>
    <w:rsid w:val="009F363F"/>
    <w:rsid w:val="00A575F3"/>
    <w:rsid w:val="00B17510"/>
    <w:rsid w:val="00B80023"/>
    <w:rsid w:val="00B82816"/>
    <w:rsid w:val="00D93D15"/>
    <w:rsid w:val="00E75FBC"/>
    <w:rsid w:val="00F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FF3FD-F7A1-441B-9276-07AC65DD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30" w:afterLines="3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5B5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basedOn w:val="a0"/>
    <w:rsid w:val="005A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02EC-F8AD-429C-ABFA-F6261308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ruanqian</cp:lastModifiedBy>
  <cp:revision>2</cp:revision>
  <dcterms:created xsi:type="dcterms:W3CDTF">2017-02-20T06:01:00Z</dcterms:created>
  <dcterms:modified xsi:type="dcterms:W3CDTF">2017-02-20T06:01:00Z</dcterms:modified>
</cp:coreProperties>
</file>