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1274"/>
        <w:gridCol w:w="1799"/>
        <w:gridCol w:w="2382"/>
        <w:gridCol w:w="1783"/>
        <w:gridCol w:w="1019"/>
        <w:gridCol w:w="3476"/>
        <w:gridCol w:w="2082"/>
      </w:tblGrid>
      <w:tr w:rsidR="008939E7" w:rsidRPr="008939E7" w:rsidTr="008939E7">
        <w:tc>
          <w:tcPr>
            <w:tcW w:w="144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kern w:val="0"/>
                <w:sz w:val="36"/>
                <w:szCs w:val="36"/>
              </w:rPr>
              <w:t>2016年黄南州中小学教师公开招聘递补进入体检政审人员名单</w:t>
            </w:r>
          </w:p>
        </w:tc>
      </w:tr>
      <w:tr w:rsidR="008939E7" w:rsidRPr="008939E7" w:rsidTr="008939E7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学段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报考县区及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备注</w:t>
            </w:r>
          </w:p>
        </w:tc>
      </w:tr>
      <w:tr w:rsidR="008939E7" w:rsidRPr="008939E7" w:rsidTr="008939E7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万玛措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616323014819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初中教师阶段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河南县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23202010—初中藏语文教师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9E7" w:rsidRPr="008939E7" w:rsidRDefault="008939E7" w:rsidP="008939E7">
            <w:pPr>
              <w:widowControl/>
              <w:spacing w:before="100" w:beforeAutospacing="1" w:after="100" w:afterAutospacing="1" w:line="299" w:lineRule="atLeast"/>
              <w:jc w:val="left"/>
              <w:rPr>
                <w:rFonts w:ascii="宋体" w:eastAsia="宋体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 w:rsidRPr="008939E7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递补进入体检政审</w:t>
            </w:r>
          </w:p>
        </w:tc>
      </w:tr>
    </w:tbl>
    <w:p w:rsidR="00B51848" w:rsidRDefault="00B51848"/>
    <w:sectPr w:rsidR="00B51848" w:rsidSect="008939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9E7"/>
    <w:rsid w:val="008939E7"/>
    <w:rsid w:val="00B5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2017-03-01T10:42:00Z</dcterms:created>
  <dcterms:modified xsi:type="dcterms:W3CDTF">2017-03-01T10:43:00Z</dcterms:modified>
</cp:coreProperties>
</file>