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596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720"/>
        <w:gridCol w:w="540"/>
        <w:gridCol w:w="1620"/>
        <w:gridCol w:w="1620"/>
        <w:gridCol w:w="2244"/>
        <w:gridCol w:w="14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atLeast"/>
              <w:jc w:val="center"/>
              <w:rPr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spacing w:val="-6"/>
                <w:kern w:val="0"/>
                <w:szCs w:val="21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6"/>
                <w:kern w:val="0"/>
                <w:szCs w:val="21"/>
              </w:rPr>
              <w:t>学校</w:t>
            </w:r>
          </w:p>
          <w:p>
            <w:pPr>
              <w:widowControl/>
              <w:spacing w:line="52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6"/>
                <w:kern w:val="0"/>
                <w:szCs w:val="21"/>
              </w:rPr>
              <w:t>类别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6"/>
                <w:kern w:val="0"/>
                <w:szCs w:val="21"/>
              </w:rPr>
              <w:t>招聘岗位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6"/>
                <w:kern w:val="0"/>
                <w:szCs w:val="21"/>
              </w:rPr>
              <w:t>人数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6"/>
                <w:kern w:val="0"/>
                <w:szCs w:val="21"/>
              </w:rPr>
              <w:t>学  历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6"/>
                <w:kern w:val="0"/>
                <w:szCs w:val="21"/>
              </w:rPr>
              <w:t>专    业</w:t>
            </w:r>
          </w:p>
        </w:tc>
        <w:tc>
          <w:tcPr>
            <w:tcW w:w="2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6"/>
                <w:kern w:val="0"/>
                <w:szCs w:val="21"/>
              </w:rPr>
              <w:t>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6"/>
                <w:kern w:val="0"/>
                <w:szCs w:val="21"/>
              </w:rPr>
              <w:t>普通话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spacing w:val="-6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spacing w:val="-6"/>
                <w:kern w:val="0"/>
                <w:szCs w:val="21"/>
              </w:rPr>
              <w:t>小学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spacing w:val="-6"/>
                <w:kern w:val="0"/>
                <w:szCs w:val="21"/>
              </w:rPr>
              <w:t>小学科学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spacing w:val="-6"/>
                <w:kern w:val="0"/>
                <w:szCs w:val="21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spacing w:val="-6"/>
                <w:kern w:val="0"/>
                <w:szCs w:val="21"/>
              </w:rPr>
              <w:t>全日制专科及以上学历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atLeast"/>
              <w:ind w:firstLine="210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spacing w:val="-6"/>
                <w:kern w:val="0"/>
                <w:szCs w:val="21"/>
              </w:rPr>
              <w:t>专业不限</w:t>
            </w:r>
          </w:p>
        </w:tc>
        <w:tc>
          <w:tcPr>
            <w:tcW w:w="2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spacing w:val="-6"/>
                <w:kern w:val="0"/>
                <w:szCs w:val="21"/>
              </w:rPr>
              <w:t>相应学科的小学及以上教师资格证书</w:t>
            </w:r>
          </w:p>
        </w:tc>
        <w:tc>
          <w:tcPr>
            <w:tcW w:w="14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spacing w:val="-6"/>
                <w:kern w:val="0"/>
                <w:szCs w:val="21"/>
              </w:rPr>
              <w:t>二级乙等及以上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spacing w:val="-6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spacing w:val="-6"/>
                <w:kern w:val="0"/>
                <w:szCs w:val="21"/>
              </w:rPr>
              <w:t>特教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spacing w:val="-6"/>
                <w:kern w:val="0"/>
                <w:szCs w:val="21"/>
              </w:rPr>
              <w:t>语文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spacing w:val="-6"/>
                <w:kern w:val="0"/>
                <w:szCs w:val="21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spacing w:val="-6"/>
                <w:kern w:val="0"/>
                <w:szCs w:val="21"/>
              </w:rPr>
              <w:t>全日制专科及以上学历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atLeast"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特殊教育专业毕业证书</w:t>
            </w:r>
          </w:p>
        </w:tc>
        <w:tc>
          <w:tcPr>
            <w:tcW w:w="2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spacing w:val="-6"/>
                <w:kern w:val="0"/>
                <w:szCs w:val="21"/>
              </w:rPr>
              <w:t>相应学科的小学及以上教师资格证书</w:t>
            </w:r>
          </w:p>
        </w:tc>
        <w:tc>
          <w:tcPr>
            <w:tcW w:w="14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spacing w:val="-6"/>
                <w:kern w:val="0"/>
                <w:szCs w:val="21"/>
              </w:rPr>
              <w:t>二级甲等及以上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spacing w:val="-6"/>
                <w:kern w:val="0"/>
                <w:szCs w:val="21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spacing w:val="-6"/>
                <w:kern w:val="0"/>
                <w:szCs w:val="21"/>
              </w:rPr>
              <w:t>特教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spacing w:val="-6"/>
                <w:kern w:val="0"/>
                <w:szCs w:val="21"/>
              </w:rPr>
              <w:t>数学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spacing w:val="-6"/>
                <w:kern w:val="0"/>
                <w:szCs w:val="21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spacing w:val="-6"/>
                <w:kern w:val="0"/>
                <w:szCs w:val="21"/>
              </w:rPr>
              <w:t>全日制专科及以上学历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atLeast"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特殊教育专业毕业证书</w:t>
            </w:r>
          </w:p>
        </w:tc>
        <w:tc>
          <w:tcPr>
            <w:tcW w:w="2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spacing w:val="-6"/>
                <w:kern w:val="0"/>
                <w:szCs w:val="21"/>
              </w:rPr>
              <w:t>相应学科的小学及以上教师资格证书</w:t>
            </w:r>
          </w:p>
        </w:tc>
        <w:tc>
          <w:tcPr>
            <w:tcW w:w="14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spacing w:val="-6"/>
                <w:kern w:val="0"/>
                <w:szCs w:val="21"/>
              </w:rPr>
              <w:t>二级乙等及以上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spacing w:val="-6"/>
                <w:kern w:val="0"/>
                <w:szCs w:val="21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spacing w:val="-6"/>
                <w:kern w:val="0"/>
                <w:szCs w:val="21"/>
              </w:rPr>
              <w:t>专门岗位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spacing w:val="-6"/>
                <w:kern w:val="0"/>
                <w:szCs w:val="21"/>
              </w:rPr>
              <w:t>小学语文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spacing w:val="-6"/>
                <w:kern w:val="0"/>
                <w:szCs w:val="21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spacing w:val="-6"/>
                <w:kern w:val="0"/>
                <w:szCs w:val="21"/>
              </w:rPr>
              <w:t>全日制专科及以上学历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spacing w:val="-6"/>
                <w:kern w:val="0"/>
                <w:szCs w:val="21"/>
              </w:rPr>
              <w:t>专业不限</w:t>
            </w:r>
          </w:p>
        </w:tc>
        <w:tc>
          <w:tcPr>
            <w:tcW w:w="2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spacing w:val="-6"/>
                <w:kern w:val="0"/>
                <w:szCs w:val="21"/>
              </w:rPr>
              <w:t>相应学科的小学及以上教师资格证书</w:t>
            </w:r>
          </w:p>
        </w:tc>
        <w:tc>
          <w:tcPr>
            <w:tcW w:w="14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spacing w:val="-6"/>
                <w:kern w:val="0"/>
                <w:szCs w:val="21"/>
              </w:rPr>
              <w:t>二级甲等及以上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spacing w:val="-6"/>
                <w:kern w:val="0"/>
                <w:szCs w:val="21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spacing w:val="-6"/>
                <w:kern w:val="0"/>
                <w:szCs w:val="21"/>
              </w:rPr>
              <w:t>专门岗位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spacing w:val="-6"/>
                <w:kern w:val="0"/>
                <w:szCs w:val="21"/>
              </w:rPr>
              <w:t>小学数学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spacing w:val="-6"/>
                <w:kern w:val="0"/>
                <w:szCs w:val="21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spacing w:val="-6"/>
                <w:kern w:val="0"/>
                <w:szCs w:val="21"/>
              </w:rPr>
              <w:t>全日制专科及以上学历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spacing w:val="-6"/>
                <w:kern w:val="0"/>
                <w:szCs w:val="21"/>
              </w:rPr>
              <w:t>专业不限</w:t>
            </w:r>
          </w:p>
        </w:tc>
        <w:tc>
          <w:tcPr>
            <w:tcW w:w="2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spacing w:val="-6"/>
                <w:kern w:val="0"/>
                <w:szCs w:val="21"/>
              </w:rPr>
              <w:t>相应学科的小学及以上教师资格证书</w:t>
            </w:r>
          </w:p>
        </w:tc>
        <w:tc>
          <w:tcPr>
            <w:tcW w:w="14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spacing w:val="-6"/>
                <w:kern w:val="0"/>
                <w:szCs w:val="21"/>
              </w:rPr>
              <w:t>二级乙等及以上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F20BF"/>
    <w:rsid w:val="1D3F47E4"/>
    <w:rsid w:val="44DF20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2017-07-06T08:08:00Z</dcterms:created>
  <dc:creator>Administrator</dc:creator>
  <cp:lastModifiedBy>Administrator</cp:lastModifiedBy>
  <dcterms:modified xsi:type="dcterms:W3CDTF">2017-07-06T08:11:12Z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