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报名及面试安排如下：</w:t>
      </w:r>
    </w:p>
    <w:tbl>
      <w:tblPr>
        <w:tblW w:w="8062" w:type="dxa"/>
        <w:tblInd w:w="45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404"/>
        <w:gridCol w:w="2252"/>
        <w:gridCol w:w="194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44" w:type="dxa"/>
          <w:trHeight w:val="40" w:hRule="atLeast"/>
        </w:trPr>
        <w:tc>
          <w:tcPr>
            <w:tcW w:w="1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招聘点</w:t>
            </w:r>
          </w:p>
        </w:tc>
        <w:tc>
          <w:tcPr>
            <w:tcW w:w="24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2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报名面试地点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哈尔滨工业大学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11月6日上午9：00－12：00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1校区活动中心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黑龙江大学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11月7日上午9：00－12：00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体育馆</w:t>
            </w:r>
          </w:p>
        </w:tc>
        <w:tc>
          <w:tcPr>
            <w:tcW w:w="194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哈尔滨理工大学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11月7日下午14：00－17：00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西区体育馆主馆</w:t>
            </w:r>
          </w:p>
        </w:tc>
        <w:tc>
          <w:tcPr>
            <w:tcW w:w="194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东北师范大学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11月9日上午9：00－12：00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就业指导中心</w:t>
            </w:r>
          </w:p>
        </w:tc>
        <w:tc>
          <w:tcPr>
            <w:tcW w:w="194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东北大学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11月10日上午9：00－12：00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南湖校区大学活动中心</w:t>
            </w:r>
          </w:p>
        </w:tc>
        <w:tc>
          <w:tcPr>
            <w:tcW w:w="194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1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沈阳工业大学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2"/>
                <w:szCs w:val="22"/>
                <w:lang w:val="en-US" w:eastAsia="zh-CN" w:bidi="ar"/>
              </w:rPr>
              <w:t>11月10日下午14：00－17：00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中央校区体育馆</w:t>
            </w:r>
          </w:p>
        </w:tc>
        <w:tc>
          <w:tcPr>
            <w:tcW w:w="194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90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2017-11-02T02:03:20Z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