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590" w:lineRule="exact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附件9：</w:t>
      </w:r>
    </w:p>
    <w:p>
      <w:pPr>
        <w:pStyle w:val="4"/>
        <w:shd w:val="clear" w:color="auto" w:fill="FFFFFF"/>
        <w:spacing w:before="0" w:beforeAutospacing="0" w:after="0" w:afterAutospacing="0" w:line="590" w:lineRule="exact"/>
        <w:jc w:val="both"/>
        <w:rPr>
          <w:rFonts w:ascii="仿宋" w:hAnsi="仿宋" w:eastAsia="仿宋" w:cs="仿宋"/>
          <w:sz w:val="32"/>
          <w:szCs w:val="32"/>
        </w:rPr>
      </w:pPr>
    </w:p>
    <w:p>
      <w:pPr>
        <w:widowControl/>
        <w:spacing w:line="590" w:lineRule="exact"/>
        <w:jc w:val="center"/>
        <w:textAlignment w:val="center"/>
        <w:rPr>
          <w:rFonts w:ascii="黑体" w:hAnsi="黑体" w:eastAsia="黑体" w:cs="黑体"/>
          <w:bCs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44"/>
          <w:szCs w:val="44"/>
        </w:rPr>
        <w:t>蒸湘区2022年公开招聘教师学校简介</w:t>
      </w:r>
    </w:p>
    <w:p>
      <w:pPr>
        <w:widowControl/>
        <w:spacing w:line="590" w:lineRule="exact"/>
        <w:textAlignment w:val="center"/>
        <w:rPr>
          <w:rFonts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 xml:space="preserve">   </w:t>
      </w:r>
    </w:p>
    <w:p>
      <w:pPr>
        <w:widowControl/>
        <w:spacing w:line="590" w:lineRule="exact"/>
        <w:ind w:firstLine="643" w:firstLineChars="200"/>
        <w:textAlignment w:val="center"/>
        <w:rPr>
          <w:rFonts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一、蒸湘区实验小学</w:t>
      </w:r>
    </w:p>
    <w:p>
      <w:pPr>
        <w:spacing w:line="59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蒸湘区实验小学位于衡阳市悠悠蒸水之南，蒸湘区太平小区内，学校创建于1991年，原称太平小区小学，因坐落于省级文明社区太平小区而得名，2003年9月更名为衡阳市蒸湘区实验小学。占地面积10500平方米，建筑面积9600平方米，体育场地4880平方米，绿化面积3430平方米。现有教学班56个，学生2951人，在编教师136人。其中副高级教师14人，省、市骨干教师12人，市十佳教学能手3人，市、区学科带头人9人，区首席学科教师3人，区教学名师2人，区骨干教师15人，区课改能手2人，区十佳教学能手9人。</w:t>
      </w:r>
    </w:p>
    <w:p>
      <w:pPr>
        <w:spacing w:line="59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教育理念的先进，教育管理的规范，教育特色的鲜明，教育成果的突出，使蒸湘区实验小学誉满三湘。学校先后被授予国家级荣誉5项“全国红旗大队”、“全国优秀家长学校”、“全国青少年文明礼仪教育示范基地”、“中国未成年人网脉工程实验基地”、“全国书法教育实验基地学校”,省级荣誉10项，“湖南省基础教育教学研究实验学校”、“湖南省现代教育技术实验学校”、“湖湘名校”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“湖南省教师培训基地校”、</w:t>
      </w:r>
      <w:r>
        <w:rPr>
          <w:rFonts w:hint="eastAsia" w:ascii="仿宋" w:hAnsi="仿宋" w:eastAsia="仿宋" w:cs="仿宋"/>
          <w:sz w:val="32"/>
          <w:szCs w:val="32"/>
        </w:rPr>
        <w:t>“湖南省示范性家长学校”、“湖南省红领巾示范学校”、“湖南省安全文明学校”、“湖南省小学语文、英语优秀教研组”、“湖南省文明标兵校园”,“湖南省心理健康教育特色学校”市级以上荣誉称号45项“衡阳市三星级文明单位”，“衡阳市清廉校园”，“衡阳市中小学书香校园”，“衡阳市先进基层党组织”，“衡阳市中小学心理健康教育先进单位”， “衡阳市优秀少先队大队”，“衡阳市德育工作优秀单位”，“衡阳市书法教育基地校”，“衡阳市中小学教育质量监测优秀组织单位”等荣誉称号。</w:t>
      </w:r>
    </w:p>
    <w:p>
      <w:pPr>
        <w:spacing w:line="59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学校以</w:t>
      </w:r>
      <w:r>
        <w:rPr>
          <w:rFonts w:hint="eastAsia" w:ascii="仿宋" w:hAnsi="仿宋" w:eastAsia="仿宋" w:cs="仿宋"/>
          <w:kern w:val="0"/>
          <w:sz w:val="32"/>
          <w:szCs w:val="32"/>
        </w:rPr>
        <w:t>德育立校、科研兴校、质量强校、文化润校、安全保校为总基调。</w:t>
      </w:r>
      <w:r>
        <w:rPr>
          <w:rFonts w:hint="eastAsia" w:ascii="仿宋" w:hAnsi="仿宋" w:eastAsia="仿宋" w:cs="仿宋"/>
          <w:sz w:val="32"/>
          <w:szCs w:val="32"/>
        </w:rPr>
        <w:t>将校园规划成“办学理念区”、“宁静书香区”、“运动互动区”，分别体现“雅”、“静”、“动”校园环境文化特点。学校以学生发展为根本，以德育教育为核心，以创新精神和实践能力培养为重点，以课程改革为突破口，全面实施素质教育，构建信息化校园，创省一流名校。</w:t>
      </w:r>
    </w:p>
    <w:p>
      <w:pPr>
        <w:widowControl/>
        <w:spacing w:line="590" w:lineRule="exact"/>
        <w:ind w:firstLine="643" w:firstLineChars="200"/>
        <w:textAlignment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二、蒸湘区大立实验小学</w:t>
      </w:r>
    </w:p>
    <w:p>
      <w:pPr>
        <w:pStyle w:val="4"/>
        <w:spacing w:before="0" w:beforeAutospacing="0" w:after="0" w:afterAutospacing="0" w:line="590" w:lineRule="exact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蒸湘区大立实验小学位于蒸湘区冠都现代城内，</w:t>
      </w:r>
      <w:r>
        <w:rPr>
          <w:rFonts w:hint="eastAsia" w:ascii="仿宋" w:hAnsi="仿宋" w:eastAsia="仿宋" w:cs="仿宋"/>
          <w:sz w:val="32"/>
          <w:szCs w:val="32"/>
        </w:rPr>
        <w:t>学校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占地面积</w:t>
      </w:r>
      <w:r>
        <w:rPr>
          <w:rFonts w:hint="eastAsia" w:ascii="仿宋" w:hAnsi="仿宋" w:eastAsia="仿宋" w:cs="仿宋"/>
          <w:sz w:val="32"/>
          <w:szCs w:val="32"/>
        </w:rPr>
        <w:t>32亩，建筑面积13943平方米，体育场地面积11324平方米，绿化面积 4118平方米。现有在编教师135人，其中正高级教师1名，副高级教师7名。市级学科带头人、骨干教师6名，区级骨干教师10余名。现有教学班64个，学生3421人。</w:t>
      </w:r>
    </w:p>
    <w:p>
      <w:pPr>
        <w:pStyle w:val="4"/>
        <w:spacing w:before="0" w:beforeAutospacing="0" w:after="0" w:afterAutospacing="0" w:line="590" w:lineRule="exact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近几年，学校先后被授予“首批全国青少年校园足球特色学校”、“湖南省卫生文明学校”、“湖南省文明校园”、 “衡阳市文明校园”、“衡阳市安全文明校园”、“衡阳市生态文明校园” 、“衡阳市巾帼文明岗”等市级以上荣誉称号。</w:t>
      </w:r>
    </w:p>
    <w:p>
      <w:pPr>
        <w:pStyle w:val="4"/>
        <w:spacing w:before="0" w:beforeAutospacing="0" w:after="0" w:afterAutospacing="0" w:line="590" w:lineRule="exact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遵循“让每一个学生健康成长”的办学理念，以培养儿童“健壮体格、健康心理、健全人格”为育人目标，以“</w:t>
      </w:r>
      <w:r>
        <w:rPr>
          <w:rFonts w:hint="eastAsia" w:ascii="仿宋" w:hAnsi="仿宋" w:eastAsia="仿宋" w:cs="仿宋"/>
          <w:sz w:val="32"/>
          <w:szCs w:val="32"/>
        </w:rPr>
        <w:t>优雅的教育环境，先进的教育理念，规范的教育管理，鲜明的教育特色</w:t>
      </w:r>
      <w:r>
        <w:rPr>
          <w:rFonts w:hint="eastAsia" w:ascii="仿宋" w:hAnsi="仿宋" w:eastAsia="仿宋" w:cs="仿宋"/>
          <w:bCs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突出的教育成果”为办学追求，展现与时俱进的特有魅力。</w:t>
      </w:r>
    </w:p>
    <w:p>
      <w:pPr>
        <w:widowControl/>
        <w:spacing w:line="590" w:lineRule="exact"/>
        <w:ind w:firstLine="643" w:firstLineChars="200"/>
        <w:textAlignment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三、蒸湘区第二实验小学</w:t>
      </w:r>
    </w:p>
    <w:p>
      <w:pPr>
        <w:spacing w:line="59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蒸湘区第二实验小学坐落于蒸湘区蒸湘街道松亭村。学校于2020年秋季开始招生。学校占地面积32.3亩，总建筑面积11668.83平方米，最多可容纳36个教学班，1620个学位，学校总投入6000万元。学校现有在编25名教师，其中副高级教师1名，一级教师15名，二级教师7名；衡阳市优秀教师2名，衡阳市骨干教师4名，蒸湘区骨干教师6名。学校现开设一、二年级九个教学班，学生429名。</w:t>
      </w:r>
    </w:p>
    <w:p>
      <w:pPr>
        <w:spacing w:line="59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蒸湘区第二实验小学是蒸湘区教育局以省示范性学校标准建设。作为蒸湘区城市中心区核心的一所学校，学校以“做最好的自己”为办学理念；以“经典沁润人生书香伴我成长”为核心文化；以“立德博学奋斗健康”为校训；以“求知求实力行力思”为校风；以“精诚好学睿思致远”为学风；以“以爱启慧立德树人”为教风。学校坚持走在教育发展的最前沿，积极探索现代化基础教育模式，研究实施高效课堂，高效教学，高效学习，努力将学校打造成师生成长的幸福乐园。</w:t>
      </w:r>
    </w:p>
    <w:p>
      <w:pPr>
        <w:widowControl/>
        <w:spacing w:line="590" w:lineRule="exact"/>
        <w:ind w:firstLine="643" w:firstLineChars="200"/>
        <w:textAlignment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四、蒸湘区西站路小学</w:t>
      </w:r>
    </w:p>
    <w:p>
      <w:pPr>
        <w:widowControl/>
        <w:spacing w:line="59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蒸湘区西站路小学坐落于衡阳市天马山南路6号，始建于1964年，现拥有26个教学班，在编教师48人，学生1218人。是一所校园环境好、教师队伍好、校园文化好、群众满意度高的现代化小学。学校</w:t>
      </w:r>
      <w:r>
        <w:rPr>
          <w:rFonts w:hint="eastAsia" w:ascii="仿宋" w:hAnsi="仿宋" w:eastAsia="仿宋" w:cs="仿宋"/>
          <w:sz w:val="32"/>
          <w:szCs w:val="32"/>
        </w:rPr>
        <w:t>全面</w:t>
      </w:r>
      <w:r>
        <w:rPr>
          <w:rFonts w:hint="eastAsia" w:ascii="仿宋" w:hAnsi="仿宋" w:eastAsia="仿宋" w:cs="仿宋"/>
          <w:kern w:val="0"/>
          <w:sz w:val="32"/>
          <w:szCs w:val="32"/>
        </w:rPr>
        <w:t>贯彻落实党的教育方针，坚定正确办学方向、规范办学行为、进一步提高办学质量。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教师乐教，学生乐学，优良校风扑面而来，育人面貌焕然一新，教育事业蒸蒸日上。</w:t>
      </w:r>
      <w:r>
        <w:rPr>
          <w:rFonts w:hint="eastAsia" w:ascii="仿宋" w:hAnsi="仿宋" w:eastAsia="仿宋" w:cs="仿宋"/>
          <w:kern w:val="0"/>
          <w:sz w:val="32"/>
          <w:szCs w:val="32"/>
        </w:rPr>
        <w:t>学校已成功创建成为省红领巾示范校、省现代教育技术实验学校、省义务教育合格学校、省安全文明校园、市示范家长学校、市语言文字示范校、市禁毒教育先进学校。学校以“厚德、乐学、强体、自立”为校训，以培养德才兼备的人才为宗旨，以立德为教育之本，努力营造优良校风。学校本着为每一位学生的全面发展和终身发展奠基的教育理念，坚持推进素质教育，打造体艺和传统文化特色。花鼓戏教学、跳水后备人才的快速成长，已成为学校独特的校园文化名片。作为一县一品体育后备人才基地学校，历年来培养了一大批</w:t>
      </w:r>
      <w:r>
        <w:rPr>
          <w:rFonts w:hint="eastAsia" w:ascii="仿宋" w:hAnsi="仿宋" w:eastAsia="仿宋" w:cs="仿宋"/>
          <w:sz w:val="32"/>
          <w:szCs w:val="32"/>
        </w:rPr>
        <w:t>全国、省、市冠军。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</w:rPr>
        <w:t>学生参加国家、省、市各级各类比赛斩金夺银80余人次，学生被输送到省跳水学校以及省专业队达50余人次。</w:t>
      </w:r>
    </w:p>
    <w:p>
      <w:pPr>
        <w:widowControl/>
        <w:spacing w:line="59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学校教师博学、善导、厚德、乐教，学生乐学、善思、求实、创新。2021年，</w:t>
      </w:r>
      <w:r>
        <w:rPr>
          <w:rFonts w:hint="eastAsia" w:ascii="仿宋" w:hAnsi="仿宋" w:eastAsia="仿宋" w:cs="仿宋"/>
          <w:sz w:val="32"/>
          <w:szCs w:val="32"/>
        </w:rPr>
        <w:t>荣获蒸湘区先进基层党组织、</w:t>
      </w:r>
      <w:r>
        <w:rPr>
          <w:rFonts w:hint="eastAsia" w:ascii="仿宋" w:hAnsi="仿宋" w:eastAsia="仿宋" w:cs="仿宋"/>
          <w:kern w:val="0"/>
          <w:sz w:val="32"/>
          <w:szCs w:val="32"/>
        </w:rPr>
        <w:t>教学质量优秀单位、</w:t>
      </w:r>
      <w:r>
        <w:rPr>
          <w:rFonts w:hint="eastAsia" w:ascii="仿宋" w:hAnsi="仿宋" w:eastAsia="仿宋" w:cs="仿宋"/>
          <w:sz w:val="32"/>
          <w:szCs w:val="32"/>
        </w:rPr>
        <w:t>目标管理优秀单位等荣誉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widowControl/>
        <w:spacing w:line="590" w:lineRule="exact"/>
        <w:ind w:firstLine="643" w:firstLineChars="200"/>
        <w:textAlignment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五、蒸湘区蒸湘北路小学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蒸湘区蒸湘北路小学位于蒸湘北路11号，学校占地面积4068.80平方米，建筑面积2631.77平方米，体育场地面积2400平方米，绿化面积880平方米。学校现有在编教师42人，其中副高级教师3人，市级骨干教师4人，衡阳市十三五教育科研先进个人1人，衡阳名师1人，衡阳市十佳班主任1人，现有教学班18个，学生798人。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学校秉承“为学生健康成长奠基，为教师持续发展铺路” 的办学理念，培育“德智双全、身心两健”人才。坚持“勤奋、规范、和谐、上进”的校风；“博学、博爱、严谨、严格”的教风；“面向全体学生，全面提高学生素质”的办学追求。内抓管理，外树形象，以教育科研为导向，师资培训为重点，构建和谐校园为目标，强化学校内部管理，各方面取得突破性的进展。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各级领导特别是蒸湘区教育局正确领导下，学校先后被授予“湖南省红领巾示范校”、“衡阳市小学生行为规范示范校”、“衡阳市现代教育技术实验学校”、“衡阳市双文明二星级单位”、“衡阳市芙蓉标兵岗”、“衡阳市绿色学校”、“衡阳市语言文字规划化示范校”、“衡阳市毒品预防示范学校”、“衡阳市师范家长学校”、“湖南省文明卫生单位”、“衡阳市文明校园”、“全国青少年校园足球特色学校”等荣誉称号。学校将继续以科学的办学理念、优雅的校园环境、优良的教师队伍，为创建和谐蒸湘教育谱写新篇章。</w:t>
      </w:r>
    </w:p>
    <w:p>
      <w:pPr>
        <w:widowControl/>
        <w:spacing w:line="590" w:lineRule="exact"/>
        <w:ind w:firstLine="643" w:firstLineChars="200"/>
        <w:textAlignment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六、蒸湘区胜利小学</w:t>
      </w:r>
    </w:p>
    <w:p>
      <w:pPr>
        <w:spacing w:line="59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蒸湘区胜利小学位于衡阳市火车西站正街22号胜利山上，是蒸湘区一所全日制直属小学。学校创办于1956年，占地面积12.56亩，建筑面积3228㎡。现有11个教学班，369名学生，在编教师 22名，其中副高级教师一名，市级骨干教师两名。学校环境幽美，多功能室配备齐全，现代教育网络通畅。近年来，由于教育教学成绩突出，学校先后被授予湖南省合格学校、湖南省文明卫生单位、湖南省实施国家校园武术段位制试点学校、衡阳市书香校园、衡阳市二星级文明校园、衡阳市家长学校、衡阳市德育工作先进单位、衡阳市“学习新思想、做好接班人”先进单位、衡阳市乒乓球训练基地、衡阳市现代教育技术实验学校、衡阳市语言文字示范校、蒸湘区三星级文明校园、蒸湘区禁毒示范校、蒸湘区综治安全工作先进单位等荣誉称号。</w:t>
      </w:r>
    </w:p>
    <w:p>
      <w:pPr>
        <w:spacing w:line="59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学校校训：</w:t>
      </w:r>
      <w:r>
        <w:rPr>
          <w:rFonts w:hint="eastAsia" w:ascii="仿宋" w:hAnsi="仿宋" w:eastAsia="仿宋" w:cs="仿宋"/>
          <w:sz w:val="32"/>
          <w:szCs w:val="32"/>
        </w:rPr>
        <w:t>厚德、博学、诚信、励志。</w:t>
      </w:r>
      <w:r>
        <w:rPr>
          <w:rFonts w:hint="eastAsia" w:ascii="仿宋" w:hAnsi="仿宋" w:eastAsia="仿宋" w:cs="仿宋"/>
          <w:b/>
          <w:sz w:val="32"/>
          <w:szCs w:val="32"/>
        </w:rPr>
        <w:t>学校校风：</w:t>
      </w:r>
      <w:r>
        <w:rPr>
          <w:rFonts w:hint="eastAsia" w:ascii="仿宋" w:hAnsi="仿宋" w:eastAsia="仿宋" w:cs="仿宋"/>
          <w:sz w:val="32"/>
          <w:szCs w:val="32"/>
        </w:rPr>
        <w:t>团结、求实、勤奋、创新。</w:t>
      </w:r>
      <w:r>
        <w:rPr>
          <w:rFonts w:hint="eastAsia" w:ascii="仿宋" w:hAnsi="仿宋" w:eastAsia="仿宋" w:cs="仿宋"/>
          <w:b/>
          <w:sz w:val="32"/>
          <w:szCs w:val="32"/>
        </w:rPr>
        <w:t>学校教育理想：</w:t>
      </w:r>
      <w:r>
        <w:rPr>
          <w:rFonts w:hint="eastAsia" w:ascii="仿宋" w:hAnsi="仿宋" w:eastAsia="仿宋" w:cs="仿宋"/>
          <w:sz w:val="32"/>
          <w:szCs w:val="32"/>
        </w:rPr>
        <w:t>让全校的师生都享受教育的幸福。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学校育人目标：</w:t>
      </w:r>
      <w:r>
        <w:rPr>
          <w:rFonts w:hint="eastAsia" w:ascii="仿宋" w:hAnsi="仿宋" w:eastAsia="仿宋" w:cs="仿宋"/>
          <w:sz w:val="32"/>
          <w:szCs w:val="32"/>
        </w:rPr>
        <w:t>人格健全、思想远大、基础宽厚、特长突出。</w:t>
      </w:r>
    </w:p>
    <w:p>
      <w:pPr>
        <w:widowControl/>
        <w:spacing w:line="590" w:lineRule="exact"/>
        <w:ind w:firstLine="643" w:firstLineChars="200"/>
        <w:textAlignment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七、蒸湘区红湖逸夫小学</w:t>
      </w:r>
    </w:p>
    <w:p>
      <w:pPr>
        <w:widowControl/>
        <w:adjustRightInd w:val="0"/>
        <w:snapToGrid w:val="0"/>
        <w:spacing w:line="59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</w:rPr>
        <w:t>蒸湘区红湖逸夫小学位于衡阳市易赖西街240号，创建于1944年，是一所全日制区直公办小学。现有教学班10个,在校学生429人，在编教师23人。</w:t>
      </w:r>
    </w:p>
    <w:p>
      <w:pPr>
        <w:widowControl/>
        <w:adjustRightInd w:val="0"/>
        <w:snapToGrid w:val="0"/>
        <w:spacing w:line="59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</w:rPr>
        <w:t>学校一贯遵循“堂堂正正做人，诚诚恳恳做事”的校训，倡导“勤奋、上进、求实、创新”的学风，广大教师以“敬业 、严谨、精细、扎实”的教风教书育人，以“三优、三特（优良的校风、优良的教育、优美的环境，学校有特色、教学有特点、学生有特长）”为办学目标。校园小巧精致，校内鸟语花香，干净整洁，教师德才兼备，学生文明守纪。学校全力营造舒适的育人环境和教师成长空间，青蓝工程师徒结对为青年教师专业发展保驾护航。近两年来学生武术操比赛、小学生足球、羽毛球比赛等取得优秀成绩，多名教师参加各类教学比赛获得优异成绩。学校先后荣获衡阳市“家长示范学校”“教育系统先进基层党组织”、蒸湘区“文明校园”“禁毒示范校”“创建综合治理先进单位”“党风廉政建设先进单位”“安全工作先进单位”“德育工作先进单位”等荣誉称号。</w:t>
      </w:r>
    </w:p>
    <w:p>
      <w:pPr>
        <w:widowControl/>
        <w:adjustRightInd w:val="0"/>
        <w:snapToGrid w:val="0"/>
        <w:spacing w:line="590" w:lineRule="exact"/>
        <w:ind w:firstLine="640" w:firstLineChars="200"/>
        <w:rPr>
          <w:rFonts w:ascii="仿宋" w:hAnsi="仿宋" w:eastAsia="仿宋" w:cs="仿宋"/>
          <w:b/>
          <w:bCs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</w:rPr>
        <w:t>学校目前着力打造绿色校园、书香校园。通过建立校园绿色区、班级绿化角，培养学生爱护绿植、保护环境、净化心灵、健康身心；学校将致力培养学生阅读能力，传承优秀中华文化经典，打造具有时代气息的新型经典学校，精致学校。</w:t>
      </w:r>
    </w:p>
    <w:p>
      <w:pPr>
        <w:widowControl/>
        <w:spacing w:line="590" w:lineRule="exact"/>
        <w:ind w:firstLine="643" w:firstLineChars="200"/>
        <w:textAlignment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八、</w:t>
      </w:r>
      <w:r>
        <w:rPr>
          <w:rFonts w:hint="eastAsia" w:ascii="黑体" w:hAnsi="黑体" w:eastAsia="黑体" w:cs="黑体"/>
          <w:b/>
          <w:bCs/>
          <w:sz w:val="32"/>
          <w:szCs w:val="32"/>
          <w:lang w:val="zh-CN"/>
        </w:rPr>
        <w:t>蒸湘区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幸福路</w:t>
      </w:r>
      <w:r>
        <w:rPr>
          <w:rFonts w:hint="eastAsia" w:ascii="黑体" w:hAnsi="黑体" w:eastAsia="黑体" w:cs="黑体"/>
          <w:b/>
          <w:bCs/>
          <w:sz w:val="32"/>
          <w:szCs w:val="32"/>
          <w:lang w:val="zh-CN"/>
        </w:rPr>
        <w:t>小学</w:t>
      </w:r>
    </w:p>
    <w:p>
      <w:pPr>
        <w:spacing w:line="59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</w:rPr>
        <w:t>蒸湘区幸福路小学毗邻华菱衡钢有限公司，因</w:t>
      </w:r>
      <w:r>
        <w:rPr>
          <w:rFonts w:hint="eastAsia" w:ascii="仿宋" w:hAnsi="仿宋" w:eastAsia="仿宋" w:cs="仿宋"/>
          <w:sz w:val="32"/>
          <w:szCs w:val="32"/>
        </w:rPr>
        <w:t>坐落</w:t>
      </w: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</w:rPr>
        <w:t>于蒸湘区联合街道幸福社区而得名，北有衡州大道，西有西外环，南临幸福河风光带。学校占地面积40亩。现有40个教学班，在校学生2109人，教职员工103人。其中副高级教师6人；市级学科带头人2人；市级骨干教师6人；区级骨干教师4人；校级骨干教师13人。</w:t>
      </w:r>
    </w:p>
    <w:p>
      <w:pPr>
        <w:widowControl/>
        <w:shd w:val="clear" w:color="auto" w:fill="FFFFFF"/>
        <w:adjustRightInd w:val="0"/>
        <w:snapToGrid w:val="0"/>
        <w:spacing w:line="59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</w:rPr>
        <w:t>学校环境优美、管理科学、质量过硬、特色鲜明、校园和谐。本着“以人为本、和谐发展、全面育人”的办学理念；坚持“精细化管理、规范化办学”办学原则；追求“办规范加特色学校，育合格加特长人才”的办学目标；以培养学生志向高远、身心健康、基础扎实、学有特长、全面发展为培养目标；将科技创新、足球、陶艺、武术、琵琶、国学等综合实践课程作为学校重点发展特色，旨在</w:t>
      </w:r>
      <w:r>
        <w:rPr>
          <w:rFonts w:hint="eastAsia" w:ascii="仿宋" w:hAnsi="仿宋" w:eastAsia="仿宋" w:cs="仿宋"/>
          <w:sz w:val="32"/>
          <w:szCs w:val="32"/>
        </w:rPr>
        <w:t>引领学生健康快乐成长，促进德、智、体、美、劳全面发展。</w:t>
      </w: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</w:rPr>
        <w:t>是全国“青少年校园足球特色学校”； 湖南省“武术特色学校”、 “青少年科技活动示范校”；“青少年活动培训基地”、衡阳市“文明校园”、“书香校园”、市“十二五”、“十三五”教育科研先进单位、市”提质减负“实验校、市“百千万”艺术童伴——留守儿童关爱工程最佳结对学校、“优秀少先队大队”、“优秀小记者站”；蒸湘区目标管理先进单位、教育质量先进单位、党风廉政建设先进单位等。</w:t>
      </w:r>
    </w:p>
    <w:p>
      <w:pPr>
        <w:pStyle w:val="4"/>
        <w:shd w:val="clear" w:color="auto" w:fill="FFFFFF"/>
        <w:spacing w:before="0" w:beforeAutospacing="0" w:after="0" w:afterAutospacing="0" w:line="590" w:lineRule="exact"/>
        <w:ind w:firstLine="645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随着教育改革的不断深化，以及广大人民群众对优质教育的需求，幸福路小学将与时俱进、开拓进取；以满腔的热情、饱满的精神和坚定的信心，不断探索，立足于“细”、着眼于“实”、追求于“效”，多措并举促进学生全面发展和办学质量提升，办幸福学校，做幸福教师，育幸福学生。让幸福之花满园芬芳，让幸福教育扬帆远航。</w:t>
      </w:r>
    </w:p>
    <w:p>
      <w:pPr>
        <w:widowControl/>
        <w:spacing w:line="590" w:lineRule="exact"/>
        <w:ind w:firstLine="643" w:firstLineChars="200"/>
        <w:textAlignment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九</w:t>
      </w:r>
      <w:r>
        <w:rPr>
          <w:rFonts w:hint="eastAsia" w:ascii="黑体" w:hAnsi="黑体" w:eastAsia="黑体" w:cs="黑体"/>
          <w:b/>
          <w:bCs/>
          <w:sz w:val="32"/>
          <w:szCs w:val="32"/>
          <w:lang w:val="zh-CN"/>
        </w:rPr>
        <w:t>、蒸湘区呆鹰岭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镇新阳小学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蒸湘区呆鹰岭镇新阳小学</w:t>
      </w:r>
      <w:r>
        <w:rPr>
          <w:rFonts w:hint="eastAsia" w:ascii="仿宋" w:hAnsi="仿宋" w:eastAsia="仿宋" w:cs="仿宋"/>
          <w:kern w:val="0"/>
          <w:sz w:val="32"/>
          <w:szCs w:val="32"/>
        </w:rPr>
        <w:t>位于呆鹰岭镇新阳村启明组，</w:t>
      </w:r>
      <w:r>
        <w:rPr>
          <w:rFonts w:hint="eastAsia" w:ascii="仿宋" w:hAnsi="仿宋" w:eastAsia="仿宋" w:cs="仿宋"/>
          <w:sz w:val="32"/>
          <w:szCs w:val="32"/>
        </w:rPr>
        <w:t>校园占地面积约15亩。24个教学班，在校学生1203人。在编在岗教师51人，其中本科学历38人，副高级教师6人，一级教师22人，市级骨干教师3人。2015年被认定为全国青少年足球特色学校，2019年获区一星级文明校园称号，2020年获市级示范家长学校称号，2022年被评为衡阳市中小学书香校园。校内设有乡村学校少年宫，开设了音乐、景泰蓝掐丝画、体育舞蹈、足球、排球社团。2020年，技巧啦啦操获市级一等奖，花球啦啦操获市级二等奖；校女足队在区校园足球赛中获第一名、市校园足球赛中获二等奖；校武术队获区二等奖。在集体备课大赛中，语文、数学教研组获省二等奖。</w:t>
      </w:r>
    </w:p>
    <w:p>
      <w:pPr>
        <w:widowControl/>
        <w:spacing w:line="590" w:lineRule="exact"/>
        <w:ind w:firstLine="643" w:firstLineChars="200"/>
        <w:textAlignment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zh-CN"/>
        </w:rPr>
        <w:t>十、蒸湘区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呆鹰岭镇中平小学</w:t>
      </w:r>
    </w:p>
    <w:p>
      <w:pPr>
        <w:spacing w:line="59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呆鹰岭镇中平小学</w:t>
      </w:r>
      <w:r>
        <w:rPr>
          <w:rFonts w:hint="eastAsia" w:ascii="仿宋" w:hAnsi="仿宋" w:eastAsia="仿宋" w:cs="仿宋"/>
          <w:kern w:val="0"/>
          <w:sz w:val="32"/>
          <w:szCs w:val="32"/>
        </w:rPr>
        <w:t>位于呆鹰岭镇中平村，</w:t>
      </w:r>
      <w:r>
        <w:rPr>
          <w:rFonts w:hint="eastAsia" w:ascii="仿宋" w:hAnsi="仿宋" w:eastAsia="仿宋" w:cs="仿宋"/>
          <w:sz w:val="32"/>
          <w:szCs w:val="32"/>
        </w:rPr>
        <w:t>是目前蒸湘区占地面积最广、校舍面积最大的一所区直属农村学校，占地60亩，办学规模45个教学班，2250个学位，总建筑面积19037平方米，项目总投资6800万元。2021年秋季正式交付使用。</w:t>
      </w:r>
    </w:p>
    <w:p>
      <w:pPr>
        <w:adjustRightInd w:val="0"/>
        <w:snapToGrid w:val="0"/>
        <w:spacing w:line="590" w:lineRule="exact"/>
        <w:ind w:firstLine="627" w:firstLineChars="19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学校现有1--6年级教学班11个，学生527人，教师30人。自建校以来，这所年轻的学校迅速发展，2021年秋季被认定为“全国青少年足球示范校”，2022年被评为衡阳市书香校园。</w:t>
      </w:r>
    </w:p>
    <w:p>
      <w:pPr>
        <w:widowControl/>
        <w:spacing w:line="590" w:lineRule="exact"/>
        <w:ind w:firstLine="643" w:firstLineChars="200"/>
        <w:textAlignment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十一</w:t>
      </w:r>
      <w:r>
        <w:rPr>
          <w:rFonts w:hint="eastAsia" w:ascii="黑体" w:hAnsi="黑体" w:eastAsia="黑体" w:cs="黑体"/>
          <w:b/>
          <w:bCs/>
          <w:sz w:val="32"/>
          <w:szCs w:val="32"/>
          <w:lang w:val="zh-CN"/>
        </w:rPr>
        <w:t>、蒸湘区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立新小学</w:t>
      </w:r>
    </w:p>
    <w:p>
      <w:pPr>
        <w:spacing w:line="59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蒸湘区立新小学位于衡阳市蒸湘区蒸湘街道廖家湾路26号，是蒸湘区规模较大的一所全日制公办小学。学校始建于1984年，占地6680平方米，建筑面积4380平方米，体育场地1602平方米，绿地面积1045平方米。现有教学楼3栋，28个教学班，1407名学生，在编在岗教师57人，其中本科学历41人，大专学历16人，副高级教师3人，一级教师20人。校园环境优美、书香浓郁。近年来，立新小学在上级领导的关心与支持下，以习近平新时代中国特色社会主义思想为指导，认真培育和践行社会主义核心价值观，坚持以“立德树人”为宗旨，秉承“博学、自立、文明、创新”的校训，本着“培养创造型学生，造就科研型教师，催生民主型领导”的办学理念，坚持德育与智育、体育并重，文明与文化、文艺并举，不断创新学校管理模式，着力提高教育教学质量和师生文明素养，各项工作齐头并进，取得了可喜成绩。学校先后被授予“省文明标兵校园”、“省文明单位”、“省红领巾示范学校”、“市语言文字规范化示范校”、“市现代教育技术实验学校”、“市合格学校建设第一名”、“市禁毒示范校”、“区禁毒先进基层单位”、“区示范性完全小学”、“社会治安综合治理工作平安学校”、“区示范家长学校”等诸多荣誉。</w:t>
      </w:r>
    </w:p>
    <w:p>
      <w:pPr>
        <w:widowControl/>
        <w:spacing w:line="590" w:lineRule="exact"/>
        <w:ind w:firstLine="643" w:firstLineChars="200"/>
        <w:textAlignment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十二、蒸湘区松亭小学</w:t>
      </w:r>
    </w:p>
    <w:p>
      <w:pPr>
        <w:spacing w:line="59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蒸湘区松亭小学是一所全日制公立小学，位于松亭村立新大道旁，交通便利，学风敦厚。学校校舍建筑面积1100㎡，现有8个教学班，在校学生总数400余人，现有教职员工19人。松亭小学教学基础设施完善，学校十分重视学生素质教育，积极推进学生德智体美劳全面发展。学校老师爱岗敬业，勤劳上进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adjustRightInd w:val="0"/>
        <w:snapToGrid w:val="0"/>
        <w:spacing w:line="590" w:lineRule="exact"/>
        <w:ind w:firstLine="627" w:firstLineChars="196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984" w:right="1701" w:bottom="1440" w:left="1701" w:header="851" w:footer="992" w:gutter="0"/>
      <w:pgNumType w:fmt="numberInDash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sz w:val="30"/>
                    <w:szCs w:val="30"/>
                  </w:rPr>
                  <w:fldChar w:fldCharType="begin"/>
                </w:r>
                <w:r>
                  <w:rPr>
                    <w:sz w:val="30"/>
                    <w:szCs w:val="30"/>
                  </w:rPr>
                  <w:instrText xml:space="preserve"> PAGE  \* MERGEFORMAT </w:instrText>
                </w:r>
                <w:r>
                  <w:rPr>
                    <w:sz w:val="30"/>
                    <w:szCs w:val="30"/>
                  </w:rPr>
                  <w:fldChar w:fldCharType="separate"/>
                </w:r>
                <w:r>
                  <w:rPr>
                    <w:sz w:val="30"/>
                    <w:szCs w:val="30"/>
                  </w:rPr>
                  <w:t>- 11 -</w:t>
                </w:r>
                <w:r>
                  <w:rPr>
                    <w:sz w:val="30"/>
                    <w:szCs w:val="30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U3YTVjNmI5ZDliMDA5YmNlNGRjYmUzODg3ZGI4YzEifQ=="/>
  </w:docVars>
  <w:rsids>
    <w:rsidRoot w:val="00BA0229"/>
    <w:rsid w:val="002341F3"/>
    <w:rsid w:val="003B1F52"/>
    <w:rsid w:val="00BA0229"/>
    <w:rsid w:val="00C74C5C"/>
    <w:rsid w:val="00F32825"/>
    <w:rsid w:val="07C06C61"/>
    <w:rsid w:val="09CD210F"/>
    <w:rsid w:val="0C197F77"/>
    <w:rsid w:val="0D986152"/>
    <w:rsid w:val="12BB0907"/>
    <w:rsid w:val="1A963B52"/>
    <w:rsid w:val="1F042155"/>
    <w:rsid w:val="200D06BD"/>
    <w:rsid w:val="217E6B60"/>
    <w:rsid w:val="22E200EF"/>
    <w:rsid w:val="24F24F83"/>
    <w:rsid w:val="258C3110"/>
    <w:rsid w:val="26A5768E"/>
    <w:rsid w:val="27B444A9"/>
    <w:rsid w:val="28C5293F"/>
    <w:rsid w:val="2B0C25C0"/>
    <w:rsid w:val="2F79554F"/>
    <w:rsid w:val="327D7604"/>
    <w:rsid w:val="34747CFD"/>
    <w:rsid w:val="42440768"/>
    <w:rsid w:val="48EB2EB3"/>
    <w:rsid w:val="4C924891"/>
    <w:rsid w:val="4CD20715"/>
    <w:rsid w:val="4E7376EB"/>
    <w:rsid w:val="53C92DE4"/>
    <w:rsid w:val="55627EB4"/>
    <w:rsid w:val="63634467"/>
    <w:rsid w:val="64634A61"/>
    <w:rsid w:val="64DD7A30"/>
    <w:rsid w:val="67793947"/>
    <w:rsid w:val="6D987758"/>
    <w:rsid w:val="708E730A"/>
    <w:rsid w:val="734250C1"/>
    <w:rsid w:val="74B9306E"/>
    <w:rsid w:val="758053D8"/>
    <w:rsid w:val="762F2F52"/>
    <w:rsid w:val="78FC04CA"/>
    <w:rsid w:val="7B99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5376</Words>
  <Characters>5600</Characters>
  <Lines>40</Lines>
  <Paragraphs>11</Paragraphs>
  <TotalTime>0</TotalTime>
  <ScaleCrop>false</ScaleCrop>
  <LinksUpToDate>false</LinksUpToDate>
  <CharactersWithSpaces>5612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2022-05-17T01:28:00Z</dcterms:created>
  <dc:creator>LENOVO</dc:creator>
  <cp:lastModifiedBy>LENOVO</cp:lastModifiedBy>
  <cp:lastPrinted>2022-06-16T01:20:00Z</cp:lastPrinted>
  <dcterms:modified xsi:type="dcterms:W3CDTF">2022-06-27T06:43:36Z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2724DE08D6F14A329F7382BAFBEB407A</vt:lpwstr>
  </property>
</Properties>
</file>